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1D" w:rsidRPr="00C8231D" w:rsidRDefault="00C8231D" w:rsidP="00C8231D">
      <w:pPr>
        <w:textAlignment w:val="baseline"/>
        <w:outlineLvl w:val="0"/>
        <w:rPr>
          <w:rFonts w:ascii="orig_quicksand_regular" w:eastAsia="Times New Roman" w:hAnsi="orig_quicksand_regular"/>
          <w:b/>
          <w:bCs/>
          <w:color w:val="0A182D"/>
          <w:kern w:val="36"/>
          <w:sz w:val="60"/>
          <w:szCs w:val="60"/>
        </w:rPr>
      </w:pPr>
      <w:r w:rsidRPr="00C8231D">
        <w:rPr>
          <w:rFonts w:ascii="orig_quicksand_regular" w:eastAsia="Times New Roman" w:hAnsi="orig_quicksand_regular"/>
          <w:b/>
          <w:bCs/>
          <w:color w:val="0A182D"/>
          <w:kern w:val="36"/>
          <w:sz w:val="42"/>
          <w:szCs w:val="42"/>
          <w:bdr w:val="none" w:sz="0" w:space="0" w:color="auto" w:frame="1"/>
        </w:rPr>
        <w:t>ĐỀ THI HỌC KỲ I, HỆ KHÔNG CHUYÊN, THPT CHUYÊN HÙNG VƯƠNG, PHÚ THỌ, NĂM HỌC 2021-2022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1: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Công thức nào sau đây là công thức của chất béo ?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C15H31COOCH3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(C17H33COO)2C2H4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(C17H35COO)3C3H5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CH3COOCH2C6H5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2: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Trong điều kiện thích hợp, glucozo lên men tạo thành khí CO2 và ?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CH3CHO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C2H5OH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CH3COOH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HCOOH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3: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Hợp chất (C17H33COO)3C3H5 có tên gọi là: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tristearin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trilinolein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tripanmitin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triolein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4: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Chất nào sau đây là amin bậc III ?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(CH3)3CNH2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(NH2)3C6H3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(CH3)3N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CH3NHC6H5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 xml:space="preserve">Câu 5: 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>Trùng hợp propilen thu được polime có tên gọi là: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poli(vinyl clorua)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polipropilen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polistiren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polieilen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6: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Este metyl fomat có công thức là: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HCOOC2H5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HCOOCH3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CH3COOC2H5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CH3COOCH3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7: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Xenlulozo thuộc loại polisaccarit, là thành phần chính tạo nên màng tế bào thực vật, có nhiều trong gỗ, bông nõn. công thức của xenlulozo là: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C11H22O11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C2H4O2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(C6H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softHyphen/>
        <w:t xml:space="preserve">10O5)n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C6H12O6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8: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Công thức tổng quát của este no, đơn chức, mạch hở là: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CnH2n-2O2 (n lớn hơn hoặc bằng 2)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CnH2nO2 (n lớn hơn hoặc bằng 2)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CnH2n-4O2 (n lớn hơn hoặc bằng 3) 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CnH2n-2O2 (n lớn hơn hoặc bằng 3)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9: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Phản ứng thủy phân este trong môi trường kiềm, đun nóng được gọi là phản ứng ?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hidro hóa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hirat hóa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tráng bạc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xà phóng hóa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10: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Chất nào sau đây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 xml:space="preserve">không 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>thủy phân trong môi trường axit ?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glucozo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xenlulozo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saccarozo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tinh bột 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 xml:space="preserve">Câu 11: 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>Hợp chất H2N-CH(CH3)-COOH là tên gọi là: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valin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glyxin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alanin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lysin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12: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Chất nào sau đây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không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tan trong nước ?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xenlulozo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glucozo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fructozo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saccarozo 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13: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Trong phân tử Gly-Ala, amino axit đầu C chứa nhóm ?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NH2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COOH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CHO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NO2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14: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Chất nào sau đây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không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phải este ?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CH3COOCH3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HCOOC6H5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CH3COOH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HCOOCH3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15: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Tơ nào sau đây được sản xuất từ xenlulozo ?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tơ nitron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tơ visco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tơ capron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tơ nilon-6,6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16: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Số liên kết peptit trong phân tử Gly-Ala-Ala-Gly là: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4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2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3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1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17: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Axit amino axetic (H2N-CH2-COOH) tác dụng được với dung dịch nào sau đây ?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NaCl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NaNO3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HCl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Na2SO4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lastRenderedPageBreak/>
        <w:t>Câu 18: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Este etyl axetat có công thức phân tử là: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C4H8O2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C4H6O2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C5H10O2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C3H6O2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19: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Tơ nào sau đây thuộc loại tơ tổng hợp ?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Tơ tằm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Tơ nilon-6,6 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Tơ xenlulozo axetat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Tơ visco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20: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Chất nào sau đây thuộc loại monosaccarit ?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fructozo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xenlulozo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tinh bột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saccarozo 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 xml:space="preserve">Câu 21: 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Amin tồn tại ở thể lỏng ở điều kiện thường là ? 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Etyl amin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Đimetylamin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Anilin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Metylamin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22: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Anilin có công thức là: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CH3COOH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C6H5NH2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CH3OH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C6H5OH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23: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Đốt cháy hoàn toàn 7,8 gam este X thu được 11,44 gam CO2 và 4,68 gam H2O. Công thức phân tử của este là: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C3H6O2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C2H4O2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C4H8O2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C2H4O3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24: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Cho 9,85 gam hỗn hợp gồm hai amin đơn chức tác dụng vừa đủ với V ml dung dịch HCl 1M, thu được dung dịch chứa 18,975 gam hỗn hợp muối. Gía trị của V là: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400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300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450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250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25: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Este nào sau đây tác dụng với dung dịch NaOH tạo thành ancol etylic ?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CH3COOC2H5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HCOOC3H7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CH3COOCH3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HCOOCH3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26: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Chọn phát biểu sai ?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Este metyl fomat có phản ứng tráng bạc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Amino axit là những hợp chất có cấu tạo ion lưỡng cực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Metylamin là một amin bậc I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Fructozo làm mất màu dung dịch nước brom 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27: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Cho 27 gam glucozo phản ứng hoàn toàn với lượng dư dung dịch AgNO3 trong NH3, thu được m gam Ag. Gía trị của m là: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16,2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32,4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21,6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43,2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28: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Phát biểu nào sau đây sai ?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Tơ tằm thuộc loại tơ thiên nhiên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Cao su lưu hóa có cấu trúc mạng mạch không gian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Tơ nilon-6,6 đươc điều chế bằng phản ứng trùng ngưng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Tơ nitron được điều chế bằng phản ứng trùng ngưng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29: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Dung dịch nào sau đây làm quỳ tím chuyển thành màu xanh ?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CH3COOH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C6H12O6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CH3NH2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H2NCH2COOH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30: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Dung dịch nào sau đây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không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làm đổi màu quỳ tím ?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HOOC[CH2]4COOH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H2NCH2COOH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H2N[CH2]4CH(NH2)COOH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HOOCCH2CH(NH2)COOH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31: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Đốt cháy hoàn toàn amin đơn chức X bằng O2, thu được 0,05 mol N2, 0,3 mol CO2 và 6,3 gam H2O. Công thức phân tử của X là: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C3H7N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C2H7N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C4H9N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C3H9N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32: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</w:t>
      </w:r>
      <w:hyperlink r:id="rId4" w:tgtFrame="_blank" w:history="1">
        <w:r w:rsidRPr="00C8231D">
          <w:rPr>
            <w:rFonts w:ascii="inherit" w:eastAsia="Times New Roman" w:hAnsi="inherit"/>
            <w:b/>
            <w:bCs/>
            <w:color w:val="0000FF"/>
            <w:u w:val="single"/>
            <w:bdr w:val="none" w:sz="0" w:space="0" w:color="auto" w:frame="1"/>
          </w:rPr>
          <w:t>(Đáp án)</w:t>
        </w:r>
      </w:hyperlink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 xml:space="preserve"> 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>Cho các phát biểu sau: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>(a) Len, tơ tằm, tơ nilon kém bền với nhiệt nhưng không bị thủy phân bởi môi trường kiềm và axit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>(b) Xenlulozo trinitrat được dùng làm thuốc súng không khói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>(c) Glucozo là chất dinh dưỡng và được dùng làm thuốc tăng lực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>(d) Cao su lưu hóa tính tính đàn hồi, lâu mòn và khó tan hơn cao su thông thường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lastRenderedPageBreak/>
        <w:t xml:space="preserve">(e) Mỡ lợn hoặc dầu dừa có thể dùng làm nguyên liệu để sản xuất xà phòng 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>Số phát biểu đúng là: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2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3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4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5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33: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</w:t>
      </w:r>
      <w:hyperlink r:id="rId5" w:tgtFrame="_blank" w:history="1">
        <w:r w:rsidRPr="00C8231D">
          <w:rPr>
            <w:rFonts w:ascii="inherit" w:eastAsia="Times New Roman" w:hAnsi="inherit"/>
            <w:b/>
            <w:bCs/>
            <w:color w:val="0000FF"/>
            <w:u w:val="single"/>
            <w:bdr w:val="none" w:sz="0" w:space="0" w:color="auto" w:frame="1"/>
          </w:rPr>
          <w:t>(Đáp án)</w:t>
        </w:r>
      </w:hyperlink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 xml:space="preserve"> 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>Đốt cháy hoàn toàn 1 mol chất béo, thu được lượng CO2 và H2O hơn kém nhau 6 mol. Mặt khác, a mol chất béo trên tác dụng tối đa với 600 ml dung dịch Br2 1M. Giá trị của a là: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0,18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0,15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0,20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0,30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34: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</w:t>
      </w:r>
      <w:hyperlink r:id="rId6" w:tgtFrame="_blank" w:history="1">
        <w:r w:rsidRPr="00C8231D">
          <w:rPr>
            <w:rFonts w:ascii="inherit" w:eastAsia="Times New Roman" w:hAnsi="inherit"/>
            <w:b/>
            <w:bCs/>
            <w:color w:val="0000FF"/>
            <w:u w:val="single"/>
            <w:bdr w:val="none" w:sz="0" w:space="0" w:color="auto" w:frame="1"/>
          </w:rPr>
          <w:t>(Đáp án)</w:t>
        </w:r>
      </w:hyperlink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 xml:space="preserve"> 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>Tiến hành lên men m gam tinh bột (hiệu suất toàn bộ quá trình đạt 81%) rồi hấp thu toàn bộ lượng CO2 sinh ra vào nước vôi trong dư, thu được 70 gam kết tủa. giá trị của m là: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120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90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150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70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35: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</w:t>
      </w:r>
      <w:hyperlink r:id="rId7" w:tgtFrame="_blank" w:history="1">
        <w:r w:rsidRPr="00C8231D">
          <w:rPr>
            <w:rFonts w:ascii="inherit" w:eastAsia="Times New Roman" w:hAnsi="inherit"/>
            <w:b/>
            <w:bCs/>
            <w:color w:val="0000FF"/>
            <w:u w:val="single"/>
            <w:bdr w:val="none" w:sz="0" w:space="0" w:color="auto" w:frame="1"/>
          </w:rPr>
          <w:t>(Đáp án)</w:t>
        </w:r>
      </w:hyperlink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 xml:space="preserve"> 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>Cho các phát biểu sau: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>(a) Dung dịch lòng trắng trứng bị đông tụ khi đun nóng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>(b) Trong phân tử lysin có một nguyên tử nitơ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>(c) Dung dịch alanin làm đổi màu quỳ tím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>(d) Triolein có phản ứng cộng H2 (xúc tác Ni, to)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>(e) Đipeptit Gly-Ala có phản ứng màu biure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>Số phát biểu đúng là: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3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1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4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2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36: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</w:t>
      </w:r>
      <w:hyperlink r:id="rId8" w:tgtFrame="_blank" w:history="1">
        <w:r w:rsidRPr="00C8231D">
          <w:rPr>
            <w:rFonts w:ascii="inherit" w:eastAsia="Times New Roman" w:hAnsi="inherit"/>
            <w:b/>
            <w:bCs/>
            <w:color w:val="0000FF"/>
            <w:u w:val="single"/>
            <w:bdr w:val="none" w:sz="0" w:space="0" w:color="auto" w:frame="1"/>
          </w:rPr>
          <w:t>(Đáp án)</w:t>
        </w:r>
      </w:hyperlink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 xml:space="preserve"> 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>Este X mạch hở có công thức phân tử là C5H8O2. Đun nóng 10 gam X trong 100 ml dung dịch NaOH 0,5M và KOH 0,3M, sau phản ứng hoàn toàn cô cạn dung dịch, thu được 8 gam chất rắn khan. công thức cấu tạo của X là: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CH3-CH2-COO-CH=CH2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CH2=C(CH3)-COO-CH3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CH3-COO-CH2-CH=CH2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CH2=CH-COO-CH2-CH3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37: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</w:t>
      </w:r>
      <w:hyperlink r:id="rId9" w:tgtFrame="_blank" w:history="1">
        <w:r w:rsidRPr="00C8231D">
          <w:rPr>
            <w:rFonts w:ascii="inherit" w:eastAsia="Times New Roman" w:hAnsi="inherit"/>
            <w:b/>
            <w:bCs/>
            <w:color w:val="0000FF"/>
            <w:u w:val="single"/>
            <w:bdr w:val="none" w:sz="0" w:space="0" w:color="auto" w:frame="1"/>
          </w:rPr>
          <w:t>(Đáp án)</w:t>
        </w:r>
      </w:hyperlink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 xml:space="preserve"> 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>Amino axit X có công thức (H2N)2C3H5COOH. Cho 0,02 mol X tác dụng với 200 ml dung dịch hỗn hợp H2SO4 0,1M và HCl 0,3M, thu được dung dịch Y. Cho Y phản ứng vừa đủ với 400 ml dung dịch NaOH 0,1M và KOH 0,2M, thu được dung dịch chứa m gam muối. Gía trị của m là: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8,90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6,38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10,45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10,43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38: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Thực hiện một số thí nghiệm với 4 chất hữu cơ, thu được kết quả như sau: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orig_quicksand_regular" w:eastAsia="Times New Roman" w:hAnsi="orig_quicksand_regular"/>
          <w:noProof/>
          <w:color w:val="0A182D"/>
        </w:rPr>
        <w:drawing>
          <wp:inline distT="0" distB="0" distL="0" distR="0">
            <wp:extent cx="2857500" cy="883920"/>
            <wp:effectExtent l="0" t="0" r="0" b="0"/>
            <wp:docPr id="4" name="Picture 4" descr="https://static.wixstatic.com/media/b432fc_3c74916b988e4338a1dc0b9d6b6855e2~mv2.png/v1/fit/w_300,h_300,al_c,q_5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b432fc_3c74916b988e4338a1dc0b9d6b6855e2~mv2.png/v1/fit/w_300,h_300,al_c,q_5/fi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31D">
        <w:rPr>
          <w:rFonts w:ascii="orig_quicksand_regular" w:eastAsia="Times New Roman" w:hAnsi="orig_quicksand_regular"/>
          <w:noProof/>
          <w:color w:val="0A182D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static.wixstatic.com/media/b432fc_3c74916b988e4338a1dc0b9d6b6855e2~mv2.png/v1/fill/w_872,h_272,al_c,lg_1,q_95/b432fc_3c74916b988e4338a1dc0b9d6b6855e2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3128D4" id="Rectangle 3" o:spid="_x0000_s1026" alt="https://static.wixstatic.com/media/b432fc_3c74916b988e4338a1dc0b9d6b6855e2~mv2.png/v1/fill/w_872,h_272,al_c,lg_1,q_95/b432fc_3c74916b988e4338a1dc0b9d6b6855e2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/hwkbhYDAABm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>Chất chất X, Y, Z , T lần lượt là: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Fructozo, Ala-Gly-Val, tinh bột, anilin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Glucozo, Gly-Ala-Val, xenlulozo, anilin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Fructozo, Ala-Gly-Val, saccarozo, alanin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Glucozo, Gly-Ala-Val, saccarozo, alanin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39: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</w:t>
      </w:r>
      <w:hyperlink r:id="rId11" w:tgtFrame="_blank" w:history="1">
        <w:r w:rsidRPr="00C8231D">
          <w:rPr>
            <w:rFonts w:ascii="inherit" w:eastAsia="Times New Roman" w:hAnsi="inherit"/>
            <w:b/>
            <w:bCs/>
            <w:color w:val="0000FF"/>
            <w:u w:val="single"/>
            <w:bdr w:val="none" w:sz="0" w:space="0" w:color="auto" w:frame="1"/>
          </w:rPr>
          <w:t>(Đáp án)</w:t>
        </w:r>
      </w:hyperlink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 xml:space="preserve"> 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Hỗn hợp E gồm ba este no, mạch hở X, Y và Z (MX &lt; MY &lt; MZ, trong đó có hai este đơn chức và một este hai chức). Đốt cháy hoàn toàn 10,86 gam E trong O2, thu được H2O và 0,44 mol CO2. Mặt khác, cho 10,86 gam E phản ứng vừa đủ với dung dịch NaOH, thu được hỗn hợp T gồm ba ancol và dung dịch chứa 11,88 gam hỗn hợp hai muối của hai axit đồng đẳng kế tiếp. Toàn bộ T cho vào bình đựng Na dư, 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lastRenderedPageBreak/>
        <w:t>sau phản ứng thấy khối lượng bình tăng 4,83 gam. Phần trăm khối lượng của Y trong E là: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11,05%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16,20%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23,04%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24,30%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Câu 40: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</w:t>
      </w:r>
      <w:hyperlink r:id="rId12" w:tgtFrame="_blank" w:history="1">
        <w:r w:rsidRPr="00C8231D">
          <w:rPr>
            <w:rFonts w:ascii="inherit" w:eastAsia="Times New Roman" w:hAnsi="inherit"/>
            <w:b/>
            <w:bCs/>
            <w:color w:val="0000FF"/>
            <w:u w:val="single"/>
            <w:bdr w:val="none" w:sz="0" w:space="0" w:color="auto" w:frame="1"/>
          </w:rPr>
          <w:t>(Đáp án)</w:t>
        </w:r>
      </w:hyperlink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 xml:space="preserve"> 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>Thủy phân hoàn toàn m gam tripeptit Gly-Ala-Ala bằng dung dịch NaOH vừa đủ, thu được dung dịch X. Cô cạn toàn bộ dung dịch X thu được 3,19 gam muối khan. Gía trị của m là: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A.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2,83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B.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2,17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C.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1,83 </w:t>
      </w: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D.</w:t>
      </w:r>
      <w:r w:rsidRPr="00C8231D">
        <w:rPr>
          <w:rFonts w:ascii="orig_quicksand_regular" w:eastAsia="Times New Roman" w:hAnsi="orig_quicksand_regular"/>
          <w:color w:val="0A182D"/>
          <w:bdr w:val="none" w:sz="0" w:space="0" w:color="auto" w:frame="1"/>
        </w:rPr>
        <w:t xml:space="preserve"> 1,64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inherit" w:eastAsia="Times New Roman" w:hAnsi="inherit"/>
          <w:b/>
          <w:bCs/>
          <w:color w:val="0A182D"/>
          <w:bdr w:val="none" w:sz="0" w:space="0" w:color="auto" w:frame="1"/>
        </w:rPr>
        <w:t>ĐÁP ÁN</w:t>
      </w:r>
    </w:p>
    <w:p w:rsidR="00C8231D" w:rsidRPr="00C8231D" w:rsidRDefault="00C8231D" w:rsidP="00C8231D">
      <w:pPr>
        <w:textAlignment w:val="baseline"/>
        <w:rPr>
          <w:rFonts w:ascii="orig_quicksand_regular" w:eastAsia="Times New Roman" w:hAnsi="orig_quicksand_regular"/>
          <w:color w:val="0A182D"/>
        </w:rPr>
      </w:pPr>
      <w:r w:rsidRPr="00C8231D">
        <w:rPr>
          <w:rFonts w:ascii="orig_quicksand_regular" w:eastAsia="Times New Roman" w:hAnsi="orig_quicksand_regular"/>
          <w:noProof/>
          <w:color w:val="0A182D"/>
        </w:rPr>
        <w:drawing>
          <wp:inline distT="0" distB="0" distL="0" distR="0">
            <wp:extent cx="2857500" cy="1402080"/>
            <wp:effectExtent l="0" t="0" r="0" b="7620"/>
            <wp:docPr id="2" name="Picture 2" descr="https://static.wixstatic.com/media/b432fc_37767aa6fbd44e41b702d0e613c58f12~mv2.png/v1/fit/w_300,h_300,al_c,q_5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b432fc_37767aa6fbd44e41b702d0e613c58f12~mv2.png/v1/fit/w_300,h_300,al_c,q_5/fi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31D">
        <w:rPr>
          <w:rFonts w:ascii="orig_quicksand_regular" w:eastAsia="Times New Roman" w:hAnsi="orig_quicksand_regular"/>
          <w:noProof/>
          <w:color w:val="0A182D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static.wixstatic.com/media/b432fc_37767aa6fbd44e41b702d0e613c58f12~mv2.png/v1/fill/w_548,h_268,al_c,lg_1,q_95/b432fc_37767aa6fbd44e41b702d0e613c58f12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A55E1" id="Rectangle 1" o:spid="_x0000_s1026" alt="https://static.wixstatic.com/media/b432fc_37767aa6fbd44e41b702d0e613c58f12~mv2.png/v1/fill/w_548,h_268,al_c,lg_1,q_95/b432fc_37767aa6fbd44e41b702d0e613c58f12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AE2+ABYDAABm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0867C5" w:rsidRPr="00C8231D" w:rsidRDefault="000867C5" w:rsidP="00C8231D">
      <w:bookmarkStart w:id="0" w:name="_GoBack"/>
      <w:bookmarkEnd w:id="0"/>
    </w:p>
    <w:sectPr w:rsidR="000867C5" w:rsidRPr="00C8231D" w:rsidSect="00F96E15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_quicksand_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DE"/>
    <w:rsid w:val="000867C5"/>
    <w:rsid w:val="0014717C"/>
    <w:rsid w:val="002B18FD"/>
    <w:rsid w:val="00A773DE"/>
    <w:rsid w:val="00C42EEA"/>
    <w:rsid w:val="00C8231D"/>
    <w:rsid w:val="00DA2F3F"/>
    <w:rsid w:val="00F9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D570A-E6D3-4185-9749-48E0B843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231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1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231D"/>
    <w:rPr>
      <w:rFonts w:eastAsia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C8231D"/>
  </w:style>
  <w:style w:type="paragraph" w:customStyle="1" w:styleId="mm8nw">
    <w:name w:val="mm8nw"/>
    <w:basedOn w:val="Normal"/>
    <w:rsid w:val="00C8231D"/>
    <w:pPr>
      <w:spacing w:before="100" w:beforeAutospacing="1" w:after="100" w:afterAutospacing="1"/>
    </w:pPr>
    <w:rPr>
      <w:rFonts w:eastAsia="Times New Roman"/>
    </w:rPr>
  </w:style>
  <w:style w:type="character" w:customStyle="1" w:styleId="2phjq">
    <w:name w:val="_2phjq"/>
    <w:basedOn w:val="DefaultParagraphFont"/>
    <w:rsid w:val="00C8231D"/>
  </w:style>
  <w:style w:type="character" w:styleId="Strong">
    <w:name w:val="Strong"/>
    <w:basedOn w:val="DefaultParagraphFont"/>
    <w:uiPriority w:val="22"/>
    <w:qFormat/>
    <w:rsid w:val="00C82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7875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48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8212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1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6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0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2851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9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idaphoahoc.com/blank/dien-dan-hoa-hoc/este-x-mach-ho-co-cong-thuc-phan-tu-la-c5h8o2-dun-nong-10-gam-x-trong-100-ml-dung-dich-naoh-0-5m-va-koh-0-3m-sau-phan-ung-hoan-toan-co-can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giaidaphoahoc.com/blank/dien-dan-hoa-hoc/cho-cac-phat-bieu-sau-a-dung-dich-long-trang-trung-bi-dong-tu-khi-dun-nong-b-trong-phan-tu-lysin-co-mot-nguyen-tu-nito-c-dung-dich" TargetMode="External"/><Relationship Id="rId12" Type="http://schemas.openxmlformats.org/officeDocument/2006/relationships/hyperlink" Target="https://www.giaidaphoahoc.com/blank/dien-dan-hoa-hoc/thuy-phan-hoan-toan-m-gam-tripeptit-gly-ala-ala-bang-dung-dich-naoh-vua-du-thu-duoc-dung-dich-x-co-can-toan-bo-dung-dich-x-thu-duoc-3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aidaphoahoc.com/blank/dien-dan-hoa-hoc/tien-hanh-len-men-m-gam-tinh-bot-hieu-suat-toan-bo-qua-trinh-dat-81-roi-hap-thu-toan-bo-luong-co2-sinh-ra-vao-nuoc-voi-trong-du-thu-duoc" TargetMode="External"/><Relationship Id="rId11" Type="http://schemas.openxmlformats.org/officeDocument/2006/relationships/hyperlink" Target="https://www.giaidaphoahoc.com/blank/dien-dan-hoa-hoc/hon-hop-e-gom-ba-este-no-mach-ho-x-y-va-z-mx-my-mz-trong-do-co-hai-este-don-chuc-va-mot-este-hai-chuc-dot-chay-hoan-toan-10-86-gam" TargetMode="External"/><Relationship Id="rId5" Type="http://schemas.openxmlformats.org/officeDocument/2006/relationships/hyperlink" Target="https://www.giaidaphoahoc.com/blank/dien-dan-hoa-hoc/dot-chay-hoan-toan-1-mol-chat-beo-thu-duoc-luong-co2-va-h2o-hon-kem-nhau-6-mol-mat-khac-a-mol-chat-beo-tren-tac-dung-toi-da-voi-600-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hyperlink" Target="https://www.giaidaphoahoc.com/blank/dien-dan-hoa-hoc/cho-cac-phat-bieu-sau-a-len-to-tam-to-nilon-kem-ben-voi-nhiet-nhung-khong-bi-thuy-phan-boi-moi-truong-kiem-va-axit-b-xenlulozo" TargetMode="External"/><Relationship Id="rId9" Type="http://schemas.openxmlformats.org/officeDocument/2006/relationships/hyperlink" Target="https://www.giaidaphoahoc.com/blank/dien-dan-hoa-hoc/amino-axit-x-co-cong-thuc-h2n-2c3h5cooh-cho-0-02-mol-x-tac-dung-voi-200-ml-dung-dich-hon-hop-h2so4-0-1m-va-hcl-0-3m-thu-duoc-dung-dich-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7360</Characters>
  <Application>Microsoft Office Word</Application>
  <DocSecurity>0</DocSecurity>
  <Lines>61</Lines>
  <Paragraphs>17</Paragraphs>
  <ScaleCrop>false</ScaleCrop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Bùi Thế Hoàn</cp:lastModifiedBy>
  <cp:revision>3</cp:revision>
  <dcterms:created xsi:type="dcterms:W3CDTF">2021-12-26T10:09:00Z</dcterms:created>
  <dcterms:modified xsi:type="dcterms:W3CDTF">2022-01-07T14:19:00Z</dcterms:modified>
</cp:coreProperties>
</file>